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15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Здравствуйте, уважаемые школьники, их родители, педагоги!</w:t>
      </w:r>
    </w:p>
    <w:p w14:paraId="02000000">
      <w:pPr>
        <w:widowControl w:val="1"/>
        <w:spacing w:after="15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Информируем вас о том, что</w:t>
      </w:r>
      <w:r>
        <w:rPr>
          <w:rFonts w:ascii="Times New Roman" w:hAnsi="Times New Roman"/>
          <w:sz w:val="28"/>
        </w:rPr>
        <w:t xml:space="preserve"> открыта линия психологической помощи.</w:t>
      </w:r>
    </w:p>
    <w:p w14:paraId="03000000">
      <w:pPr>
        <w:widowControl w:val="1"/>
        <w:spacing w:after="150" w:line="240" w:lineRule="auto"/>
        <w:ind w:firstLine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Консультантами линии являются сертифицированные психологи, готовые оказать помощь в круглосуточном режиме по вопросам:</w:t>
      </w:r>
    </w:p>
    <w:p w14:paraId="04000000">
      <w:pPr>
        <w:widowControl w:val="1"/>
        <w:numPr>
          <w:ilvl w:val="0"/>
          <w:numId w:val="1"/>
        </w:numPr>
        <w:spacing w:afterAutospacing="on" w:beforeAutospacing="on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адаптации в школе</w:t>
      </w:r>
    </w:p>
    <w:p w14:paraId="05000000">
      <w:pPr>
        <w:widowControl w:val="1"/>
        <w:numPr>
          <w:ilvl w:val="0"/>
          <w:numId w:val="1"/>
        </w:numPr>
        <w:spacing w:afterAutospacing="on" w:beforeAutospacing="on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агрессивного поведения</w:t>
      </w:r>
    </w:p>
    <w:p w14:paraId="06000000">
      <w:pPr>
        <w:widowControl w:val="1"/>
        <w:numPr>
          <w:ilvl w:val="0"/>
          <w:numId w:val="1"/>
        </w:numPr>
        <w:spacing w:afterAutospacing="on" w:beforeAutospacing="on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переживаний по поводу успеваемости</w:t>
      </w:r>
    </w:p>
    <w:p w14:paraId="07000000">
      <w:pPr>
        <w:widowControl w:val="1"/>
        <w:numPr>
          <w:ilvl w:val="0"/>
          <w:numId w:val="1"/>
        </w:numPr>
        <w:spacing w:afterAutospacing="on" w:beforeAutospacing="on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нежелания ходить в школу</w:t>
      </w:r>
    </w:p>
    <w:p w14:paraId="08000000">
      <w:pPr>
        <w:widowControl w:val="1"/>
        <w:numPr>
          <w:ilvl w:val="0"/>
          <w:numId w:val="1"/>
        </w:numPr>
        <w:spacing w:afterAutospacing="on" w:beforeAutospacing="on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низкой мотивации к учебе</w:t>
      </w:r>
    </w:p>
    <w:p w14:paraId="09000000">
      <w:pPr>
        <w:widowControl w:val="1"/>
        <w:numPr>
          <w:ilvl w:val="0"/>
          <w:numId w:val="1"/>
        </w:numPr>
        <w:spacing w:afterAutospacing="on" w:beforeAutospacing="on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конфликтов ребенка со сверстниками и взрослыми, в том числе в цифровой среде</w:t>
      </w:r>
    </w:p>
    <w:p w14:paraId="0A000000">
      <w:pPr>
        <w:widowControl w:val="1"/>
        <w:numPr>
          <w:ilvl w:val="0"/>
          <w:numId w:val="1"/>
        </w:numPr>
        <w:spacing w:afterAutospacing="on" w:beforeAutospacing="on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взаимоотношений родителей со школой</w:t>
      </w:r>
    </w:p>
    <w:p w14:paraId="0B000000">
      <w:pPr>
        <w:widowControl w:val="1"/>
        <w:numPr>
          <w:ilvl w:val="0"/>
          <w:numId w:val="1"/>
        </w:numPr>
        <w:spacing w:afterAutospacing="on" w:beforeAutospacing="on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отсутствия друзей</w:t>
      </w:r>
    </w:p>
    <w:p w14:paraId="0C000000">
      <w:pPr>
        <w:widowControl w:val="1"/>
        <w:numPr>
          <w:ilvl w:val="0"/>
          <w:numId w:val="1"/>
        </w:numPr>
        <w:spacing w:afterAutospacing="on" w:beforeAutospacing="on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неразделенной любви и многим другим.</w:t>
      </w:r>
    </w:p>
    <w:p w14:paraId="0D000000">
      <w:pPr>
        <w:widowControl w:val="1"/>
        <w:spacing w:after="150" w:line="240" w:lineRule="auto"/>
        <w:ind w:firstLine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Консультант линии совместно с Вами найдет решение возникающих проблем, подскажет, куда обратиться за помощью. При необходимости психологи линии готовы передать информацию о сложной ситуации в организации и ведомства, которые смогут оказать профильную помощь. </w:t>
      </w:r>
    </w:p>
    <w:p w14:paraId="0E000000">
      <w:pPr>
        <w:widowControl w:val="1"/>
        <w:spacing w:after="150" w:line="240" w:lineRule="auto"/>
        <w:ind w:firstLine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кого:</w:t>
      </w:r>
    </w:p>
    <w:p w14:paraId="0F000000">
      <w:pPr>
        <w:widowControl w:val="1"/>
        <w:numPr>
          <w:ilvl w:val="0"/>
          <w:numId w:val="2"/>
        </w:numPr>
        <w:spacing w:afterAutospacing="on" w:beforeAutospacing="on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Несовершеннолетние обучающиеся</w:t>
      </w:r>
    </w:p>
    <w:p w14:paraId="10000000">
      <w:pPr>
        <w:widowControl w:val="1"/>
        <w:numPr>
          <w:ilvl w:val="0"/>
          <w:numId w:val="2"/>
        </w:numPr>
        <w:spacing w:afterAutospacing="on" w:beforeAutospacing="on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Педагогический персонал образовательных организаций</w:t>
      </w:r>
    </w:p>
    <w:p w14:paraId="11000000">
      <w:pPr>
        <w:widowControl w:val="1"/>
        <w:numPr>
          <w:ilvl w:val="0"/>
          <w:numId w:val="2"/>
        </w:numPr>
        <w:spacing w:afterAutospacing="on" w:beforeAutospacing="on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Родители и законные представители детей</w:t>
      </w:r>
    </w:p>
    <w:p w14:paraId="12000000">
      <w:pPr>
        <w:widowControl w:val="1"/>
        <w:spacing w:after="150" w:line="240" w:lineRule="auto"/>
        <w:ind w:firstLine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Где: На всей территории России</w:t>
      </w:r>
    </w:p>
    <w:p w14:paraId="13000000">
      <w:pPr>
        <w:widowControl w:val="1"/>
        <w:spacing w:after="150" w:line="240" w:lineRule="auto"/>
        <w:ind w:firstLine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Как: </w:t>
      </w:r>
      <w:r>
        <w:rPr>
          <w:rFonts w:ascii="Times New Roman" w:hAnsi="Times New Roman"/>
          <w:b w:val="1"/>
          <w:sz w:val="28"/>
        </w:rPr>
        <w:t>БЕСПЛАТНО</w:t>
      </w:r>
      <w:r>
        <w:rPr>
          <w:rFonts w:ascii="Times New Roman" w:hAnsi="Times New Roman"/>
          <w:sz w:val="28"/>
        </w:rPr>
        <w:t xml:space="preserve"> </w:t>
      </w:r>
    </w:p>
    <w:p w14:paraId="14000000">
      <w:pPr>
        <w:widowControl w:val="1"/>
        <w:spacing w:after="15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ДИСТАНЦИОННО</w:t>
      </w:r>
      <w:r>
        <w:rPr>
          <w:rFonts w:ascii="Times New Roman" w:hAnsi="Times New Roman"/>
          <w:sz w:val="28"/>
        </w:rPr>
        <w:t> (по телефону или посредством письменного обращения).</w:t>
      </w:r>
    </w:p>
    <w:p w14:paraId="15000000">
      <w:pPr>
        <w:widowControl w:val="1"/>
        <w:numPr>
          <w:ilvl w:val="0"/>
          <w:numId w:val="3"/>
        </w:numPr>
        <w:tabs>
          <w:tab w:leader="none" w:pos="720" w:val="clear"/>
        </w:tabs>
        <w:spacing w:afterAutospacing="on" w:beforeAutospacing="on" w:line="240" w:lineRule="auto"/>
        <w:ind w:firstLine="36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Позво</w:t>
      </w:r>
      <w:bookmarkStart w:id="1" w:name="_GoBack"/>
      <w:bookmarkEnd w:id="1"/>
      <w:r>
        <w:rPr>
          <w:rFonts w:ascii="Times New Roman" w:hAnsi="Times New Roman"/>
          <w:sz w:val="28"/>
        </w:rPr>
        <w:t>нить на телефон с бесплатным номером </w:t>
      </w:r>
      <w:r>
        <w:rPr>
          <w:rFonts w:ascii="Times New Roman" w:hAnsi="Times New Roman"/>
          <w:b w:val="1"/>
          <w:sz w:val="28"/>
        </w:rPr>
        <w:t>8-800-707-02-01.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i w:val="1"/>
          <w:sz w:val="28"/>
        </w:rPr>
        <w:t>Обращаем внимание: обратные звонки от специалистов Линии психологической помощи «Школа доверия» абонентам не осуществляются.</w:t>
      </w:r>
      <w:r>
        <w:rPr>
          <w:rFonts w:ascii="Times New Roman" w:hAnsi="Times New Roman"/>
          <w:i w:val="1"/>
          <w:sz w:val="28"/>
        </w:rPr>
        <w:br/>
      </w:r>
      <w:r>
        <w:rPr>
          <w:rFonts w:ascii="Times New Roman" w:hAnsi="Times New Roman"/>
          <w:i w:val="1"/>
          <w:sz w:val="28"/>
        </w:rPr>
        <w:t xml:space="preserve">Все консультации проводятся исключительно по инициативе </w:t>
      </w:r>
      <w:r>
        <w:rPr>
          <w:rFonts w:ascii="Times New Roman" w:hAnsi="Times New Roman"/>
          <w:i w:val="1"/>
          <w:sz w:val="28"/>
        </w:rPr>
        <w:t>обратившегося</w:t>
      </w:r>
      <w:r>
        <w:rPr>
          <w:rFonts w:ascii="Times New Roman" w:hAnsi="Times New Roman"/>
          <w:i w:val="1"/>
          <w:sz w:val="28"/>
        </w:rPr>
        <w:t>.</w:t>
      </w:r>
    </w:p>
    <w:p w14:paraId="16000000">
      <w:pPr>
        <w:widowControl w:val="1"/>
        <w:numPr>
          <w:ilvl w:val="0"/>
          <w:numId w:val="3"/>
        </w:numPr>
        <w:tabs>
          <w:tab w:leader="none" w:pos="720" w:val="clear"/>
        </w:tabs>
        <w:spacing w:afterAutospacing="on" w:beforeAutospacing="on" w:line="240" w:lineRule="auto"/>
        <w:ind w:firstLine="36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Отправить электронное обращение  </w:t>
      </w:r>
      <w:r>
        <w:rPr>
          <w:rFonts w:ascii="Times New Roman" w:hAnsi="Times New Roman"/>
          <w:color w:val="000000"/>
          <w:sz w:val="28"/>
        </w:rPr>
        <w:t xml:space="preserve">для оказания психолого-педагогической помощи по форме обратной связи 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"https://mgppu.ru/about/hotline"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https://mgppu.ru/about/hotline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color w:val="000000"/>
          <w:sz w:val="28"/>
        </w:rPr>
        <w:t>.</w:t>
      </w:r>
    </w:p>
    <w:p w14:paraId="17000000">
      <w:pPr>
        <w:widowControl w:val="1"/>
        <w:spacing w:afterAutospacing="on" w:beforeAutospacing="on"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18000000">
      <w:pPr>
        <w:widowControl w:val="1"/>
        <w:spacing w:afterAutospacing="on" w:beforeAutospacing="on" w:line="240" w:lineRule="auto"/>
        <w:ind/>
        <w:jc w:val="center"/>
      </w:pPr>
      <w:r>
        <w:rPr>
          <w:rFonts w:ascii="Times New Roman" w:hAnsi="Times New Roman"/>
          <w:color w:val="000000"/>
          <w:sz w:val="28"/>
        </w:rPr>
        <w:t>____________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widowControl w:val="1"/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 w:val="1"/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 w:val="1"/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 w:val="1"/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 w:val="1"/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widowControl w:val="1"/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 w:val="1"/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 w:val="1"/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 w:val="1"/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 w:val="1"/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decimal"/>
      <w:lvlText w:val="%1."/>
      <w:lvlJc w:val="left"/>
      <w:pPr>
        <w:widowControl w:val="1"/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widowControl w:val="1"/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480" w:val="left"/>
        </w:tabs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" w:type="paragraph">
    <w:name w:val="Hyperlink"/>
    <w:basedOn w:val="Style_12"/>
    <w:link w:val="Style_1_ch"/>
    <w:rPr>
      <w:color w:themeColor="hyperlink" w:val="0000FF"/>
      <w:u w:val="single"/>
    </w:rPr>
  </w:style>
  <w:style w:styleId="Style_1_ch" w:type="character">
    <w:name w:val="Hyperlink"/>
    <w:basedOn w:val="Style_12_ch"/>
    <w:link w:val="Style_1"/>
    <w:rPr>
      <w:color w:themeColor="hyperlink"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2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2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2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tyles" Target="styles.xml"/><Relationship Id="rId7" Type="http://schemas.openxmlformats.org/officeDocument/2006/relationships/numbering" Target="numbering.xml"/><Relationship Id="rId2" Type="http://schemas.openxmlformats.org/officeDocument/2006/relationships/settings" Target="settings.xml"/><Relationship Id="rId1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478910E-169B-4434-B0FF-33FE4FA1E2BB}"/>
</file>

<file path=customXml/itemProps2.xml><?xml version="1.0" encoding="utf-8"?>
<ds:datastoreItem xmlns:ds="http://schemas.openxmlformats.org/officeDocument/2006/customXml" ds:itemID="{2D01A8AB-FB74-4777-80CC-2DFBEC27C163}"/>
</file>

<file path=customXml/itemProps3.xml><?xml version="1.0" encoding="utf-8"?>
<ds:datastoreItem xmlns:ds="http://schemas.openxmlformats.org/officeDocument/2006/customXml" ds:itemID="{FD03293B-3BDA-4B29-A1C2-E6D279367B23}"/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2026-09-30T06:39:00Z</dcterms:created>
  <dcterms:modified xsi:type="dcterms:W3CDTF">2026-09-30T06:45:00Z</dcterms:modified>
</cp:coreProperties>
</file>